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6609A0" w:rsidRDefault="006609A0" w:rsidP="006609A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„Wykonanie monitoringu śmiertelności </w:t>
      </w:r>
      <w:r w:rsidRPr="00DC1151">
        <w:rPr>
          <w:rFonts w:ascii="Verdana" w:hAnsi="Verdana"/>
          <w:sz w:val="20"/>
          <w:szCs w:val="20"/>
        </w:rPr>
        <w:t xml:space="preserve">ptaków oraz analizy </w:t>
      </w:r>
      <w:proofErr w:type="spellStart"/>
      <w:r w:rsidRPr="00DC1151">
        <w:rPr>
          <w:rFonts w:ascii="Verdana" w:hAnsi="Verdana"/>
          <w:sz w:val="20"/>
          <w:szCs w:val="20"/>
        </w:rPr>
        <w:t>porealizacyjnej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ciągu drogi ekspresowej S-3 Nowa Sól – Legnica (A4), odcinek 1: od węzła Nowa Sól Południe do węzła Gaworzyce (bez węzła) od km 0+000 do km 16+400 o długości ok. 16,4 km</w:t>
      </w:r>
      <w:r w:rsidR="003751D3">
        <w:rPr>
          <w:rFonts w:ascii="Verdana" w:hAnsi="Verdana"/>
          <w:sz w:val="20"/>
          <w:szCs w:val="20"/>
        </w:rPr>
        <w:t xml:space="preserve"> (długość odcinka badawczego 32,8 km).”</w:t>
      </w: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Pr="000A5B8C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A02E9B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A02E9B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6609A0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Specjalista ornitolog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A0" w:rsidRPr="00A02E9B" w:rsidRDefault="00595FED" w:rsidP="006609A0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A02E9B">
              <w:rPr>
                <w:rFonts w:ascii="Verdana" w:hAnsi="Verdana"/>
                <w:sz w:val="12"/>
                <w:szCs w:val="12"/>
              </w:rPr>
              <w:t xml:space="preserve">1. </w:t>
            </w:r>
            <w:r w:rsidR="0024675C" w:rsidRPr="00A02E9B">
              <w:rPr>
                <w:rFonts w:ascii="Verdana" w:hAnsi="Verdana"/>
                <w:sz w:val="12"/>
                <w:szCs w:val="12"/>
              </w:rPr>
              <w:t xml:space="preserve">  Wykształcenie wyższe </w:t>
            </w:r>
            <w:r w:rsidR="006609A0" w:rsidRPr="00A02E9B">
              <w:rPr>
                <w:rFonts w:ascii="Verdana" w:hAnsi="Verdana"/>
                <w:sz w:val="12"/>
                <w:szCs w:val="12"/>
              </w:rPr>
              <w:t>tj. ukończył, w rozumieniu przepisów o szkolnictwie wyższym, co najmniej studia pierwszego stopnia lub studia drugiego stopnia lub jednolite studia magisterskie na kierunkach związanych z kształceniem w obszarze: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u w:val="single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u w:val="single"/>
                <w:lang w:eastAsia="pl-PL"/>
              </w:rPr>
              <w:t>nauk ścisłych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dziedzina nauk chemicznych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u w:val="single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u w:val="single"/>
                <w:lang w:eastAsia="pl-PL"/>
              </w:rPr>
              <w:t>nauk przyrodniczych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dziedzina nauk biologicznych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dziedzina nauk o Ziemi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u w:val="single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u w:val="single"/>
                <w:lang w:eastAsia="pl-PL"/>
              </w:rPr>
              <w:t>nauk technicznych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dziedzina nauk technicznych</w:t>
            </w:r>
          </w:p>
          <w:p w:rsidR="006609A0" w:rsidRPr="00A02E9B" w:rsidRDefault="006609A0" w:rsidP="006609A0">
            <w:pPr>
              <w:shd w:val="clear" w:color="auto" w:fill="FFFFFF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z dyscyplin: biotechnologia, górnictwo i geologia inżynierska, inżynieria środowiska, ochrona środowiska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u w:val="single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u w:val="single"/>
                <w:lang w:eastAsia="pl-PL"/>
              </w:rPr>
              <w:t>nauk rolniczych, leśnych i weterynaryjnych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dziedzina nauk rolniczych,</w:t>
            </w:r>
          </w:p>
          <w:p w:rsidR="006609A0" w:rsidRPr="00A02E9B" w:rsidRDefault="006609A0" w:rsidP="006609A0">
            <w:pPr>
              <w:shd w:val="clear" w:color="auto" w:fill="FFFFFF"/>
              <w:rPr>
                <w:sz w:val="12"/>
                <w:szCs w:val="12"/>
                <w:lang w:eastAsia="pl-PL"/>
              </w:rPr>
            </w:pPr>
            <w:r w:rsidRPr="00A02E9B">
              <w:rPr>
                <w:rFonts w:ascii="Verdana" w:hAnsi="Verdana"/>
                <w:sz w:val="12"/>
                <w:szCs w:val="12"/>
                <w:lang w:eastAsia="pl-PL"/>
              </w:rPr>
              <w:t>dziedzina nauk leśnych.</w:t>
            </w:r>
          </w:p>
          <w:p w:rsidR="006609A0" w:rsidRPr="00A02E9B" w:rsidRDefault="006609A0" w:rsidP="006609A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893ED1" w:rsidRPr="003A0108" w:rsidRDefault="00893ED1" w:rsidP="00893ED1">
            <w:pPr>
              <w:rPr>
                <w:rFonts w:ascii="Verdana" w:hAnsi="Verdana"/>
                <w:sz w:val="12"/>
                <w:szCs w:val="12"/>
              </w:rPr>
            </w:pPr>
            <w:r w:rsidRPr="003A0108">
              <w:rPr>
                <w:rFonts w:ascii="Verdana" w:hAnsi="Verdana"/>
                <w:sz w:val="12"/>
                <w:szCs w:val="12"/>
              </w:rPr>
              <w:t>2. Doświadczenie: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</w:p>
          <w:p w:rsidR="00893ED1" w:rsidRPr="003A0108" w:rsidRDefault="00893ED1" w:rsidP="00893ED1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3A0108">
              <w:rPr>
                <w:rFonts w:ascii="Verdana" w:hAnsi="Verdana"/>
                <w:sz w:val="12"/>
                <w:szCs w:val="12"/>
              </w:rPr>
              <w:t xml:space="preserve">wykonała lub była członkiem zespołu, który wykonał co najmniej 2 </w:t>
            </w:r>
            <w:r>
              <w:rPr>
                <w:rFonts w:ascii="Verdana" w:hAnsi="Verdana"/>
                <w:sz w:val="12"/>
                <w:szCs w:val="12"/>
              </w:rPr>
              <w:t>o</w:t>
            </w:r>
            <w:r w:rsidRPr="003A0108">
              <w:rPr>
                <w:rFonts w:ascii="Verdana" w:hAnsi="Verdana"/>
                <w:sz w:val="12"/>
                <w:szCs w:val="12"/>
              </w:rPr>
              <w:t>pracowani</w:t>
            </w:r>
            <w:r>
              <w:rPr>
                <w:rFonts w:ascii="Verdana" w:hAnsi="Verdana"/>
                <w:sz w:val="12"/>
                <w:szCs w:val="12"/>
              </w:rPr>
              <w:t>a z dziedziny</w:t>
            </w:r>
            <w:r>
              <w:rPr>
                <w:rFonts w:ascii="Verdana" w:hAnsi="Verdana"/>
                <w:sz w:val="12"/>
                <w:szCs w:val="12"/>
              </w:rPr>
              <w:t xml:space="preserve"> ornitolog</w:t>
            </w:r>
            <w:r>
              <w:rPr>
                <w:rFonts w:ascii="Verdana" w:hAnsi="Verdana"/>
                <w:sz w:val="12"/>
                <w:szCs w:val="12"/>
              </w:rPr>
              <w:t>ii</w:t>
            </w:r>
            <w:r w:rsidRPr="003A0108">
              <w:rPr>
                <w:rFonts w:ascii="Verdana" w:hAnsi="Verdana"/>
                <w:sz w:val="12"/>
                <w:szCs w:val="12"/>
              </w:rPr>
              <w:t>:</w:t>
            </w:r>
          </w:p>
          <w:p w:rsidR="00893ED1" w:rsidRPr="008568B8" w:rsidRDefault="00893ED1" w:rsidP="00893ED1">
            <w:pPr>
              <w:pStyle w:val="Akapitzlist"/>
              <w:numPr>
                <w:ilvl w:val="0"/>
                <w:numId w:val="16"/>
              </w:numPr>
              <w:ind w:left="235" w:hanging="235"/>
              <w:jc w:val="both"/>
              <w:rPr>
                <w:rFonts w:ascii="Verdana" w:hAnsi="Verdana"/>
                <w:sz w:val="12"/>
                <w:szCs w:val="12"/>
              </w:rPr>
            </w:pPr>
            <w:r w:rsidRPr="008568B8">
              <w:rPr>
                <w:rFonts w:ascii="Verdana" w:hAnsi="Verdana"/>
                <w:sz w:val="12"/>
                <w:szCs w:val="12"/>
              </w:rPr>
              <w:t>inwentaryzacji lub monitoringu  dla inwestycji liniowych</w:t>
            </w:r>
            <w:r>
              <w:rPr>
                <w:rFonts w:ascii="Verdana" w:hAnsi="Verdana"/>
                <w:sz w:val="12"/>
                <w:szCs w:val="12"/>
              </w:rPr>
              <w:t xml:space="preserve"> lub obszarów Natura 2000</w:t>
            </w:r>
            <w:r w:rsidRPr="008568B8">
              <w:rPr>
                <w:rFonts w:ascii="Verdana" w:hAnsi="Verdana"/>
                <w:sz w:val="12"/>
                <w:szCs w:val="12"/>
              </w:rPr>
              <w:t>;</w:t>
            </w:r>
          </w:p>
          <w:p w:rsidR="00893ED1" w:rsidRPr="003A0108" w:rsidRDefault="00893ED1" w:rsidP="00893ED1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3A0108">
              <w:rPr>
                <w:rFonts w:ascii="Verdana" w:hAnsi="Verdana"/>
                <w:sz w:val="12"/>
                <w:szCs w:val="12"/>
              </w:rPr>
              <w:t>lub,</w:t>
            </w:r>
          </w:p>
          <w:p w:rsidR="00893ED1" w:rsidRPr="008568B8" w:rsidRDefault="00893ED1" w:rsidP="00893ED1">
            <w:pPr>
              <w:pStyle w:val="Akapitzlist"/>
              <w:numPr>
                <w:ilvl w:val="0"/>
                <w:numId w:val="16"/>
              </w:numPr>
              <w:ind w:left="235" w:hanging="235"/>
              <w:jc w:val="both"/>
              <w:rPr>
                <w:rFonts w:ascii="Verdana" w:hAnsi="Verdana"/>
                <w:sz w:val="12"/>
                <w:szCs w:val="12"/>
              </w:rPr>
            </w:pPr>
            <w:r w:rsidRPr="008568B8">
              <w:rPr>
                <w:rFonts w:ascii="Verdana" w:hAnsi="Verdana"/>
                <w:sz w:val="12"/>
                <w:szCs w:val="12"/>
              </w:rPr>
              <w:t>raportów o oddziaływaniu na środowisko lub ekspertyzy;</w:t>
            </w:r>
          </w:p>
          <w:p w:rsidR="00893ED1" w:rsidRPr="003A0108" w:rsidRDefault="00893ED1" w:rsidP="00893ED1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3A0108">
              <w:rPr>
                <w:rFonts w:ascii="Verdana" w:hAnsi="Verdana"/>
                <w:sz w:val="12"/>
                <w:szCs w:val="12"/>
              </w:rPr>
              <w:t>lub,</w:t>
            </w:r>
          </w:p>
          <w:p w:rsidR="00893ED1" w:rsidRPr="003A0108" w:rsidRDefault="00893ED1" w:rsidP="00893ED1">
            <w:pPr>
              <w:pStyle w:val="Akapitzlist"/>
              <w:numPr>
                <w:ilvl w:val="0"/>
                <w:numId w:val="16"/>
              </w:numPr>
              <w:ind w:left="235" w:hanging="235"/>
              <w:jc w:val="both"/>
              <w:rPr>
                <w:rFonts w:ascii="Verdana" w:hAnsi="Verdana"/>
                <w:sz w:val="12"/>
                <w:szCs w:val="12"/>
              </w:rPr>
            </w:pPr>
            <w:r w:rsidRPr="003A0108">
              <w:rPr>
                <w:rFonts w:ascii="Verdana" w:hAnsi="Verdana"/>
                <w:sz w:val="12"/>
                <w:szCs w:val="12"/>
              </w:rPr>
              <w:t xml:space="preserve">analiz </w:t>
            </w:r>
            <w:proofErr w:type="spellStart"/>
            <w:r w:rsidRPr="003A0108">
              <w:rPr>
                <w:rFonts w:ascii="Verdana" w:hAnsi="Verdana"/>
                <w:sz w:val="12"/>
                <w:szCs w:val="12"/>
              </w:rPr>
              <w:t>porealizacyjn</w:t>
            </w:r>
            <w:r>
              <w:rPr>
                <w:rFonts w:ascii="Verdana" w:hAnsi="Verdana"/>
                <w:sz w:val="12"/>
                <w:szCs w:val="12"/>
              </w:rPr>
              <w:t>ych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lub przeglądów ekologicznych</w:t>
            </w:r>
            <w:r w:rsidRPr="003A0108">
              <w:rPr>
                <w:rFonts w:ascii="Verdana" w:hAnsi="Verdana"/>
                <w:sz w:val="12"/>
                <w:szCs w:val="12"/>
              </w:rPr>
              <w:t xml:space="preserve"> dla drogi klasy GP lub wyższej;</w:t>
            </w:r>
          </w:p>
          <w:p w:rsidR="00893ED1" w:rsidRPr="003A0108" w:rsidRDefault="00893ED1" w:rsidP="00893ED1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3A0108">
              <w:rPr>
                <w:rFonts w:ascii="Verdana" w:hAnsi="Verdana"/>
                <w:sz w:val="12"/>
                <w:szCs w:val="12"/>
              </w:rPr>
              <w:t>lub,</w:t>
            </w:r>
          </w:p>
          <w:p w:rsidR="00893ED1" w:rsidRPr="00893ED1" w:rsidRDefault="00893ED1" w:rsidP="00893ED1">
            <w:pPr>
              <w:pStyle w:val="Akapitzlist"/>
              <w:numPr>
                <w:ilvl w:val="0"/>
                <w:numId w:val="16"/>
              </w:numPr>
              <w:ind w:left="235" w:hanging="235"/>
              <w:jc w:val="both"/>
              <w:rPr>
                <w:rFonts w:ascii="Verdana" w:hAnsi="Verdana"/>
                <w:sz w:val="12"/>
                <w:szCs w:val="12"/>
              </w:rPr>
            </w:pPr>
            <w:r w:rsidRPr="00893ED1">
              <w:rPr>
                <w:rFonts w:ascii="Verdana" w:hAnsi="Verdana"/>
                <w:sz w:val="12"/>
                <w:szCs w:val="12"/>
              </w:rPr>
              <w:t xml:space="preserve">był autorem lub współautorem co najmniej 2 badań lub publikacji naukowych z dziedziny </w:t>
            </w:r>
            <w:r w:rsidRPr="00893ED1">
              <w:rPr>
                <w:rFonts w:ascii="Verdana" w:hAnsi="Verdana"/>
                <w:sz w:val="12"/>
                <w:szCs w:val="12"/>
              </w:rPr>
              <w:t>ornit</w:t>
            </w:r>
            <w:r w:rsidRPr="00893ED1">
              <w:rPr>
                <w:rFonts w:ascii="Verdana" w:hAnsi="Verdana"/>
                <w:sz w:val="12"/>
                <w:szCs w:val="12"/>
              </w:rPr>
              <w:t>ologii.</w:t>
            </w:r>
          </w:p>
          <w:p w:rsidR="0023796C" w:rsidRPr="00A02E9B" w:rsidRDefault="0023796C" w:rsidP="00E06F9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p w:rsidR="00893ED1" w:rsidRDefault="00893ED1" w:rsidP="00893ED1">
      <w:pPr>
        <w:rPr>
          <w:rFonts w:ascii="Verdana" w:hAnsi="Verdana"/>
          <w:sz w:val="18"/>
          <w:szCs w:val="18"/>
          <w:lang w:eastAsia="pl-PL"/>
        </w:rPr>
      </w:pPr>
    </w:p>
    <w:p w:rsidR="00893ED1" w:rsidRDefault="00893ED1" w:rsidP="00893ED1">
      <w:pPr>
        <w:rPr>
          <w:rFonts w:ascii="Verdana" w:hAnsi="Verdana"/>
          <w:sz w:val="18"/>
          <w:szCs w:val="18"/>
          <w:lang w:eastAsia="pl-PL"/>
        </w:rPr>
      </w:pPr>
    </w:p>
    <w:p w:rsidR="00893ED1" w:rsidRPr="008568B8" w:rsidRDefault="00893ED1" w:rsidP="00893ED1">
      <w:pPr>
        <w:rPr>
          <w:rFonts w:ascii="Verdana" w:hAnsi="Verdana"/>
          <w:sz w:val="18"/>
          <w:szCs w:val="18"/>
          <w:lang w:eastAsia="pl-PL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eastAsia="pl-PL"/>
        </w:rPr>
        <w:t>*Za wystarczające uznaje się wykonanie po jednym wymaganiu z określonych w pkt a-d, przy czym łącznie musza być spełnione  co najmniej 2 wymagania.</w:t>
      </w:r>
    </w:p>
    <w:p w:rsidR="00893ED1" w:rsidRPr="005C4717" w:rsidRDefault="00893ED1" w:rsidP="005C4717">
      <w:pPr>
        <w:jc w:val="center"/>
        <w:rPr>
          <w:rFonts w:ascii="Verdana" w:hAnsi="Verdana"/>
          <w:sz w:val="18"/>
          <w:szCs w:val="18"/>
          <w:lang w:eastAsia="pl-PL"/>
        </w:rPr>
      </w:pPr>
    </w:p>
    <w:sectPr w:rsidR="00893ED1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D1" w:rsidRDefault="00893ED1" w:rsidP="00893ED1">
      <w:r>
        <w:separator/>
      </w:r>
    </w:p>
  </w:endnote>
  <w:endnote w:type="continuationSeparator" w:id="0">
    <w:p w:rsidR="00893ED1" w:rsidRDefault="00893ED1" w:rsidP="008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D1" w:rsidRDefault="00893ED1" w:rsidP="00893ED1">
      <w:r>
        <w:separator/>
      </w:r>
    </w:p>
  </w:footnote>
  <w:footnote w:type="continuationSeparator" w:id="0">
    <w:p w:rsidR="00893ED1" w:rsidRDefault="00893ED1" w:rsidP="0089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2785D"/>
    <w:multiLevelType w:val="hybridMultilevel"/>
    <w:tmpl w:val="95D474E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75372030"/>
    <w:multiLevelType w:val="hybridMultilevel"/>
    <w:tmpl w:val="8306E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754E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601D8"/>
    <w:multiLevelType w:val="hybridMultilevel"/>
    <w:tmpl w:val="BC44ED6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70287"/>
    <w:rsid w:val="0017261F"/>
    <w:rsid w:val="001A6AA6"/>
    <w:rsid w:val="001B53EF"/>
    <w:rsid w:val="001E6E59"/>
    <w:rsid w:val="001F1D14"/>
    <w:rsid w:val="0023796C"/>
    <w:rsid w:val="0024675C"/>
    <w:rsid w:val="00297B07"/>
    <w:rsid w:val="002A4B7E"/>
    <w:rsid w:val="003427E3"/>
    <w:rsid w:val="003751D3"/>
    <w:rsid w:val="004A3C21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609A0"/>
    <w:rsid w:val="00676F17"/>
    <w:rsid w:val="0067739E"/>
    <w:rsid w:val="00683A5F"/>
    <w:rsid w:val="006D4FED"/>
    <w:rsid w:val="00713483"/>
    <w:rsid w:val="007429D9"/>
    <w:rsid w:val="00791C4D"/>
    <w:rsid w:val="00846DB8"/>
    <w:rsid w:val="008863B4"/>
    <w:rsid w:val="00893ED1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02E9B"/>
    <w:rsid w:val="00A11450"/>
    <w:rsid w:val="00A23651"/>
    <w:rsid w:val="00A5319D"/>
    <w:rsid w:val="00A9400D"/>
    <w:rsid w:val="00AB57DB"/>
    <w:rsid w:val="00AC7709"/>
    <w:rsid w:val="00AD66DB"/>
    <w:rsid w:val="00B61A62"/>
    <w:rsid w:val="00B96741"/>
    <w:rsid w:val="00BA414C"/>
    <w:rsid w:val="00C41A6F"/>
    <w:rsid w:val="00C830C8"/>
    <w:rsid w:val="00C83181"/>
    <w:rsid w:val="00D060CA"/>
    <w:rsid w:val="00D650E5"/>
    <w:rsid w:val="00D90CD2"/>
    <w:rsid w:val="00E032A5"/>
    <w:rsid w:val="00E06F9C"/>
    <w:rsid w:val="00E275C2"/>
    <w:rsid w:val="00E42D35"/>
    <w:rsid w:val="00EA54FA"/>
    <w:rsid w:val="00EE4CA9"/>
    <w:rsid w:val="00F05F36"/>
    <w:rsid w:val="00F337AF"/>
    <w:rsid w:val="00F54B38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ED1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ED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Janowska Honorata</cp:lastModifiedBy>
  <cp:revision>3</cp:revision>
  <cp:lastPrinted>2018-08-10T11:27:00Z</cp:lastPrinted>
  <dcterms:created xsi:type="dcterms:W3CDTF">2018-08-09T09:19:00Z</dcterms:created>
  <dcterms:modified xsi:type="dcterms:W3CDTF">2018-08-10T11:27:00Z</dcterms:modified>
</cp:coreProperties>
</file>