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DA" w:rsidRPr="00FB162A" w:rsidRDefault="00A22BAB" w:rsidP="00FB162A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335601">
        <w:rPr>
          <w:rFonts w:ascii="Verdana" w:hAnsi="Verdana"/>
        </w:rPr>
        <w:t>Kosztorys ofertowy</w:t>
      </w:r>
    </w:p>
    <w:p w:rsidR="00B24805" w:rsidRDefault="00FB162A" w:rsidP="00B24805">
      <w:pPr>
        <w:jc w:val="center"/>
        <w:rPr>
          <w:rFonts w:ascii="Verdana" w:hAnsi="Verdana"/>
        </w:rPr>
      </w:pPr>
      <w:r w:rsidRPr="00FB162A">
        <w:rPr>
          <w:rFonts w:ascii="Verdana" w:hAnsi="Verdana"/>
        </w:rPr>
        <w:t>Remont i konserwacja magazynu soli na Obwodzie Drogowym w Strzelcach Kraj.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34"/>
        <w:gridCol w:w="3969"/>
        <w:gridCol w:w="1275"/>
        <w:gridCol w:w="1134"/>
        <w:gridCol w:w="1276"/>
        <w:gridCol w:w="1701"/>
      </w:tblGrid>
      <w:tr w:rsidR="00C03773" w:rsidTr="00C03773">
        <w:tc>
          <w:tcPr>
            <w:tcW w:w="534" w:type="dxa"/>
          </w:tcPr>
          <w:p w:rsidR="00C03773" w:rsidRDefault="00C03773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969" w:type="dxa"/>
          </w:tcPr>
          <w:p w:rsidR="00C03773" w:rsidRDefault="00C03773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Opis robót</w:t>
            </w:r>
          </w:p>
        </w:tc>
        <w:tc>
          <w:tcPr>
            <w:tcW w:w="1275" w:type="dxa"/>
          </w:tcPr>
          <w:p w:rsidR="00C03773" w:rsidRDefault="00C03773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Jed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 obmiaru</w:t>
            </w:r>
          </w:p>
        </w:tc>
        <w:tc>
          <w:tcPr>
            <w:tcW w:w="1134" w:type="dxa"/>
          </w:tcPr>
          <w:p w:rsidR="00C03773" w:rsidRDefault="00C03773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Obmiar</w:t>
            </w:r>
          </w:p>
        </w:tc>
        <w:tc>
          <w:tcPr>
            <w:tcW w:w="1276" w:type="dxa"/>
          </w:tcPr>
          <w:p w:rsidR="00C03773" w:rsidRDefault="00C03773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Cena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jed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C03773" w:rsidRDefault="00C03773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wartość</w:t>
            </w:r>
          </w:p>
        </w:tc>
      </w:tr>
      <w:tr w:rsidR="00C03773" w:rsidTr="00C03773">
        <w:tc>
          <w:tcPr>
            <w:tcW w:w="534" w:type="dxa"/>
          </w:tcPr>
          <w:p w:rsidR="00C03773" w:rsidRDefault="00C03773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969" w:type="dxa"/>
          </w:tcPr>
          <w:p w:rsidR="00C03773" w:rsidRDefault="00C03773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Zabezpieczenie plandeki</w:t>
            </w:r>
            <w:r w:rsidR="00BD38E6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/ścian bocznych/, urządzeń i sprzętu</w:t>
            </w:r>
          </w:p>
          <w:p w:rsidR="004830B1" w:rsidRDefault="004830B1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C03773" w:rsidRDefault="00C03773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Rycz.</w:t>
            </w:r>
          </w:p>
        </w:tc>
        <w:tc>
          <w:tcPr>
            <w:tcW w:w="1134" w:type="dxa"/>
          </w:tcPr>
          <w:p w:rsidR="00C03773" w:rsidRDefault="00C03773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03773" w:rsidRDefault="00C03773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C03773" w:rsidRDefault="00C03773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03773" w:rsidTr="00C03773">
        <w:tc>
          <w:tcPr>
            <w:tcW w:w="534" w:type="dxa"/>
          </w:tcPr>
          <w:p w:rsidR="00C03773" w:rsidRDefault="00C03773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969" w:type="dxa"/>
          </w:tcPr>
          <w:p w:rsidR="00C03773" w:rsidRDefault="00BD38E6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Zmycie wodą z dodatkiem środka przeznaczonego do mycia i odtłuszczania powierzchni konstrukcji metalowych przed ich czyszczeniem i nakładaniem powłok ochronnych</w:t>
            </w:r>
          </w:p>
          <w:p w:rsidR="004830B1" w:rsidRDefault="004830B1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C03773" w:rsidRDefault="00C03773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1134" w:type="dxa"/>
          </w:tcPr>
          <w:p w:rsidR="00C03773" w:rsidRDefault="00C03773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25.00</w:t>
            </w:r>
          </w:p>
        </w:tc>
        <w:tc>
          <w:tcPr>
            <w:tcW w:w="1276" w:type="dxa"/>
          </w:tcPr>
          <w:p w:rsidR="00C03773" w:rsidRDefault="00C03773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C03773" w:rsidRDefault="00C03773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03773" w:rsidTr="00C03773">
        <w:tc>
          <w:tcPr>
            <w:tcW w:w="534" w:type="dxa"/>
          </w:tcPr>
          <w:p w:rsidR="00C03773" w:rsidRDefault="00C03773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3969" w:type="dxa"/>
          </w:tcPr>
          <w:p w:rsidR="00C03773" w:rsidRDefault="00C03773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Czyszczenie konstrukcji kratow</w:t>
            </w:r>
            <w:r w:rsidR="00BD38E6">
              <w:rPr>
                <w:rFonts w:ascii="Verdana" w:hAnsi="Verdana"/>
                <w:sz w:val="18"/>
                <w:szCs w:val="18"/>
              </w:rPr>
              <w:t>ych ocynkowanych do stopnia PSt3 lub PMa3 lub Psa3</w:t>
            </w:r>
          </w:p>
          <w:p w:rsidR="004830B1" w:rsidRDefault="004830B1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C03773" w:rsidRDefault="00C03773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1134" w:type="dxa"/>
          </w:tcPr>
          <w:p w:rsidR="00C03773" w:rsidRDefault="00C03773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25.00</w:t>
            </w:r>
          </w:p>
        </w:tc>
        <w:tc>
          <w:tcPr>
            <w:tcW w:w="1276" w:type="dxa"/>
          </w:tcPr>
          <w:p w:rsidR="00C03773" w:rsidRDefault="00C03773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C03773" w:rsidRDefault="00C03773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03773" w:rsidTr="00C03773">
        <w:tc>
          <w:tcPr>
            <w:tcW w:w="534" w:type="dxa"/>
          </w:tcPr>
          <w:p w:rsidR="00C03773" w:rsidRDefault="00C03773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3969" w:type="dxa"/>
          </w:tcPr>
          <w:p w:rsidR="00C03773" w:rsidRDefault="00C03773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Trójwarstwowe malowanie natryskiem bezpowietrznym lub pędzlem konstrukcji kratowych wyrobami dwuskładnikowymi- system epoksydowy, dwuskładnikowy o wysokiej zawartości cynku, dla klasy korozyjności środowiska C5i, </w:t>
            </w:r>
            <w:r w:rsidR="00BD38E6">
              <w:rPr>
                <w:rFonts w:ascii="Verdana" w:hAnsi="Verdana"/>
                <w:sz w:val="18"/>
                <w:szCs w:val="18"/>
              </w:rPr>
              <w:t>N</w:t>
            </w:r>
            <w:r>
              <w:rPr>
                <w:rFonts w:ascii="Verdana" w:hAnsi="Verdana"/>
                <w:sz w:val="18"/>
                <w:szCs w:val="18"/>
              </w:rPr>
              <w:t xml:space="preserve">DFT 320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um</w:t>
            </w:r>
            <w:proofErr w:type="spellEnd"/>
          </w:p>
          <w:p w:rsidR="00C03773" w:rsidRDefault="00C03773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C03773" w:rsidRDefault="00C03773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1134" w:type="dxa"/>
          </w:tcPr>
          <w:p w:rsidR="00C03773" w:rsidRDefault="00C03773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25.00</w:t>
            </w:r>
          </w:p>
        </w:tc>
        <w:tc>
          <w:tcPr>
            <w:tcW w:w="1276" w:type="dxa"/>
          </w:tcPr>
          <w:p w:rsidR="00C03773" w:rsidRDefault="00C03773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C03773" w:rsidRDefault="00C03773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03773" w:rsidTr="00C03773">
        <w:tc>
          <w:tcPr>
            <w:tcW w:w="534" w:type="dxa"/>
          </w:tcPr>
          <w:p w:rsidR="00C03773" w:rsidRDefault="00C03773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3969" w:type="dxa"/>
          </w:tcPr>
          <w:p w:rsidR="00C03773" w:rsidRDefault="00C03773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Wymiana skorodowanych śrub i nakrętek konstrukcyjnych na nowe nierdzewne M20x120 </w:t>
            </w:r>
          </w:p>
          <w:p w:rsidR="004830B1" w:rsidRDefault="004830B1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C03773" w:rsidRDefault="00C03773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Komp.</w:t>
            </w:r>
          </w:p>
        </w:tc>
        <w:tc>
          <w:tcPr>
            <w:tcW w:w="1134" w:type="dxa"/>
          </w:tcPr>
          <w:p w:rsidR="00C03773" w:rsidRDefault="00C03773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1.00</w:t>
            </w:r>
          </w:p>
          <w:p w:rsidR="00C03773" w:rsidRDefault="00C03773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3773" w:rsidRDefault="00C03773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C03773" w:rsidRDefault="00C03773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03773" w:rsidTr="00C03773">
        <w:tc>
          <w:tcPr>
            <w:tcW w:w="534" w:type="dxa"/>
          </w:tcPr>
          <w:p w:rsidR="00C03773" w:rsidRDefault="00C03773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3969" w:type="dxa"/>
          </w:tcPr>
          <w:p w:rsidR="00C03773" w:rsidRDefault="00C03773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Wymiana skorodowanych śrub rzymskich i stężeń z linek stalowych 8 mm</w:t>
            </w:r>
          </w:p>
        </w:tc>
        <w:tc>
          <w:tcPr>
            <w:tcW w:w="1275" w:type="dxa"/>
          </w:tcPr>
          <w:p w:rsidR="00C03773" w:rsidRDefault="00C03773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Komp.</w:t>
            </w:r>
          </w:p>
        </w:tc>
        <w:tc>
          <w:tcPr>
            <w:tcW w:w="1134" w:type="dxa"/>
          </w:tcPr>
          <w:p w:rsidR="00C03773" w:rsidRDefault="00C03773" w:rsidP="004830B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1.00</w:t>
            </w:r>
          </w:p>
        </w:tc>
        <w:tc>
          <w:tcPr>
            <w:tcW w:w="1276" w:type="dxa"/>
          </w:tcPr>
          <w:p w:rsidR="00C03773" w:rsidRDefault="00C03773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C03773" w:rsidRDefault="00C03773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03773" w:rsidTr="00C03773">
        <w:tc>
          <w:tcPr>
            <w:tcW w:w="534" w:type="dxa"/>
          </w:tcPr>
          <w:p w:rsidR="00C03773" w:rsidRDefault="00C03773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3969" w:type="dxa"/>
          </w:tcPr>
          <w:p w:rsidR="00C03773" w:rsidRDefault="00C03773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Naprawa bram wjazdowych, wymiana stężeń, lokalne wymiany blach</w:t>
            </w:r>
          </w:p>
          <w:p w:rsidR="004830B1" w:rsidRDefault="004830B1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C03773" w:rsidRDefault="00C03773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Komp.</w:t>
            </w:r>
          </w:p>
        </w:tc>
        <w:tc>
          <w:tcPr>
            <w:tcW w:w="1134" w:type="dxa"/>
          </w:tcPr>
          <w:p w:rsidR="00C03773" w:rsidRDefault="00C03773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1.00</w:t>
            </w:r>
          </w:p>
        </w:tc>
        <w:tc>
          <w:tcPr>
            <w:tcW w:w="1276" w:type="dxa"/>
          </w:tcPr>
          <w:p w:rsidR="00C03773" w:rsidRDefault="00C03773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C03773" w:rsidRDefault="00C03773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03773" w:rsidTr="00C03773">
        <w:tc>
          <w:tcPr>
            <w:tcW w:w="534" w:type="dxa"/>
          </w:tcPr>
          <w:p w:rsidR="00C03773" w:rsidRDefault="00C03773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3969" w:type="dxa"/>
          </w:tcPr>
          <w:p w:rsidR="00C03773" w:rsidRDefault="00C03773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Wykonanie prac naprawczych ścian budynku technicznego / zeskrobani</w:t>
            </w:r>
            <w:r w:rsidR="00C41E88">
              <w:rPr>
                <w:rFonts w:ascii="Verdana" w:hAnsi="Verdana"/>
                <w:sz w:val="18"/>
                <w:szCs w:val="18"/>
              </w:rPr>
              <w:t>e starej powłoki gipsowej , zaim</w:t>
            </w:r>
            <w:r>
              <w:rPr>
                <w:rFonts w:ascii="Verdana" w:hAnsi="Verdana"/>
                <w:sz w:val="18"/>
                <w:szCs w:val="18"/>
              </w:rPr>
              <w:t>pregnowanie  ścian środkiem przeciwwilgociowym, nałożenie nowych powłok gipsowych</w:t>
            </w:r>
          </w:p>
          <w:p w:rsidR="004830B1" w:rsidRDefault="004830B1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C03773" w:rsidRDefault="00C03773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1134" w:type="dxa"/>
          </w:tcPr>
          <w:p w:rsidR="00C03773" w:rsidRDefault="00C03773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8.63</w:t>
            </w:r>
          </w:p>
        </w:tc>
        <w:tc>
          <w:tcPr>
            <w:tcW w:w="1276" w:type="dxa"/>
          </w:tcPr>
          <w:p w:rsidR="00C03773" w:rsidRDefault="00C03773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C03773" w:rsidRDefault="00C03773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03773" w:rsidTr="00C03773">
        <w:tc>
          <w:tcPr>
            <w:tcW w:w="534" w:type="dxa"/>
          </w:tcPr>
          <w:p w:rsidR="00C03773" w:rsidRDefault="00C03773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</w:t>
            </w:r>
          </w:p>
        </w:tc>
        <w:tc>
          <w:tcPr>
            <w:tcW w:w="3969" w:type="dxa"/>
          </w:tcPr>
          <w:p w:rsidR="00C03773" w:rsidRDefault="00C03773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Dwukrotne malowanie ścian zewnętrznych budynku technicznego</w:t>
            </w:r>
          </w:p>
          <w:p w:rsidR="004830B1" w:rsidRDefault="004830B1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C03773" w:rsidRDefault="00C03773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1134" w:type="dxa"/>
          </w:tcPr>
          <w:p w:rsidR="00C03773" w:rsidRDefault="00C03773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35.40</w:t>
            </w:r>
          </w:p>
        </w:tc>
        <w:tc>
          <w:tcPr>
            <w:tcW w:w="1276" w:type="dxa"/>
          </w:tcPr>
          <w:p w:rsidR="00C03773" w:rsidRDefault="00C03773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C03773" w:rsidRDefault="00C03773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03773" w:rsidTr="00C03773">
        <w:tc>
          <w:tcPr>
            <w:tcW w:w="534" w:type="dxa"/>
          </w:tcPr>
          <w:p w:rsidR="00C03773" w:rsidRDefault="00C03773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</w:t>
            </w:r>
          </w:p>
        </w:tc>
        <w:tc>
          <w:tcPr>
            <w:tcW w:w="3969" w:type="dxa"/>
          </w:tcPr>
          <w:p w:rsidR="00C03773" w:rsidRDefault="00B24987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Montaż blachy ze stali kwasoodpornej </w:t>
            </w:r>
            <w:r w:rsidR="00C03773">
              <w:rPr>
                <w:rFonts w:ascii="Verdana" w:hAnsi="Verdana"/>
                <w:sz w:val="18"/>
                <w:szCs w:val="18"/>
              </w:rPr>
              <w:t>na narożnik budynku techniczne</w:t>
            </w:r>
            <w:r>
              <w:rPr>
                <w:rFonts w:ascii="Verdana" w:hAnsi="Verdana"/>
                <w:sz w:val="18"/>
                <w:szCs w:val="18"/>
              </w:rPr>
              <w:t xml:space="preserve">go na wys. 3.7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mb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i szerokość 100</w:t>
            </w:r>
            <w:r w:rsidR="00C03773">
              <w:rPr>
                <w:rFonts w:ascii="Verdana" w:hAnsi="Verdana"/>
                <w:sz w:val="18"/>
                <w:szCs w:val="18"/>
              </w:rPr>
              <w:t xml:space="preserve"> cm</w:t>
            </w:r>
          </w:p>
          <w:p w:rsidR="004830B1" w:rsidRDefault="004830B1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C03773" w:rsidRDefault="00C03773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1134" w:type="dxa"/>
          </w:tcPr>
          <w:p w:rsidR="00C03773" w:rsidRDefault="00B24987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3.7</w:t>
            </w:r>
          </w:p>
        </w:tc>
        <w:tc>
          <w:tcPr>
            <w:tcW w:w="1276" w:type="dxa"/>
          </w:tcPr>
          <w:p w:rsidR="00C03773" w:rsidRDefault="00C03773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C03773" w:rsidRDefault="00C03773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03773" w:rsidTr="00C03773">
        <w:tc>
          <w:tcPr>
            <w:tcW w:w="534" w:type="dxa"/>
          </w:tcPr>
          <w:p w:rsidR="00C03773" w:rsidRDefault="00C03773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</w:t>
            </w:r>
          </w:p>
        </w:tc>
        <w:tc>
          <w:tcPr>
            <w:tcW w:w="3969" w:type="dxa"/>
          </w:tcPr>
          <w:p w:rsidR="00C03773" w:rsidRDefault="00C03773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Dwukrotne malowanie sufitu</w:t>
            </w:r>
          </w:p>
          <w:p w:rsidR="00C03773" w:rsidRDefault="00C03773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C03773" w:rsidRDefault="00C03773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1134" w:type="dxa"/>
          </w:tcPr>
          <w:p w:rsidR="00C03773" w:rsidRDefault="00C03773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10.89</w:t>
            </w:r>
          </w:p>
        </w:tc>
        <w:tc>
          <w:tcPr>
            <w:tcW w:w="1276" w:type="dxa"/>
          </w:tcPr>
          <w:p w:rsidR="00C03773" w:rsidRDefault="00C03773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C03773" w:rsidRDefault="00C03773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03773" w:rsidTr="00C03773">
        <w:tc>
          <w:tcPr>
            <w:tcW w:w="534" w:type="dxa"/>
          </w:tcPr>
          <w:p w:rsidR="00C03773" w:rsidRDefault="00C03773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</w:t>
            </w:r>
          </w:p>
        </w:tc>
        <w:tc>
          <w:tcPr>
            <w:tcW w:w="3969" w:type="dxa"/>
          </w:tcPr>
          <w:p w:rsidR="00C03773" w:rsidRDefault="00C03773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Dwukrotne malowanie ścian wewnątrz budynku technicznego</w:t>
            </w:r>
          </w:p>
          <w:p w:rsidR="00B24987" w:rsidRDefault="00B24987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C03773" w:rsidRDefault="00C03773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1134" w:type="dxa"/>
          </w:tcPr>
          <w:p w:rsidR="00C03773" w:rsidRDefault="00C03773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35.40</w:t>
            </w:r>
          </w:p>
        </w:tc>
        <w:tc>
          <w:tcPr>
            <w:tcW w:w="1276" w:type="dxa"/>
          </w:tcPr>
          <w:p w:rsidR="00C03773" w:rsidRDefault="00C03773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C03773" w:rsidRDefault="00C03773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03773" w:rsidTr="00C03773">
        <w:tc>
          <w:tcPr>
            <w:tcW w:w="534" w:type="dxa"/>
          </w:tcPr>
          <w:p w:rsidR="00C03773" w:rsidRDefault="00C03773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13.</w:t>
            </w:r>
          </w:p>
        </w:tc>
        <w:tc>
          <w:tcPr>
            <w:tcW w:w="3969" w:type="dxa"/>
          </w:tcPr>
          <w:p w:rsidR="00C03773" w:rsidRDefault="00C03773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Naprawa ściany wraz z  odkuciem skorodowanego i luźnego betonu, uzupełnienie podkładów pod tynki zewnętrzne, wykonanie tynku zewnętrznego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kat.II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Dokładne połączenie nowych tynków z </w:t>
            </w:r>
            <w:r w:rsidR="00D61461">
              <w:rPr>
                <w:rFonts w:ascii="Verdana" w:hAnsi="Verdana"/>
                <w:sz w:val="18"/>
                <w:szCs w:val="18"/>
              </w:rPr>
              <w:t>istnieją</w:t>
            </w:r>
            <w:r>
              <w:rPr>
                <w:rFonts w:ascii="Verdana" w:hAnsi="Verdana"/>
                <w:sz w:val="18"/>
                <w:szCs w:val="18"/>
              </w:rPr>
              <w:t>cymi</w:t>
            </w:r>
          </w:p>
          <w:p w:rsidR="00B24987" w:rsidRDefault="00B24987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C03773" w:rsidRDefault="00C03773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1134" w:type="dxa"/>
          </w:tcPr>
          <w:p w:rsidR="00C03773" w:rsidRDefault="00B24987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32.50</w:t>
            </w:r>
          </w:p>
        </w:tc>
        <w:tc>
          <w:tcPr>
            <w:tcW w:w="1276" w:type="dxa"/>
          </w:tcPr>
          <w:p w:rsidR="00C03773" w:rsidRDefault="00C03773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C03773" w:rsidRDefault="00C03773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03773" w:rsidTr="00C03773">
        <w:tc>
          <w:tcPr>
            <w:tcW w:w="534" w:type="dxa"/>
          </w:tcPr>
          <w:p w:rsidR="00C03773" w:rsidRDefault="00C03773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14</w:t>
            </w:r>
          </w:p>
        </w:tc>
        <w:tc>
          <w:tcPr>
            <w:tcW w:w="3969" w:type="dxa"/>
          </w:tcPr>
          <w:p w:rsidR="00C03773" w:rsidRDefault="00C03773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Wykonanie opierzenia ściany szczytowej z blachy ocynkowanej</w:t>
            </w:r>
          </w:p>
          <w:p w:rsidR="00C03773" w:rsidRDefault="00B24987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szerokość 0.7, długość 13m</w:t>
            </w:r>
          </w:p>
          <w:p w:rsidR="00C03773" w:rsidRDefault="00C03773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C03773" w:rsidRDefault="00C03773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1134" w:type="dxa"/>
          </w:tcPr>
          <w:p w:rsidR="00C03773" w:rsidRDefault="00B24987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9.10</w:t>
            </w:r>
          </w:p>
        </w:tc>
        <w:tc>
          <w:tcPr>
            <w:tcW w:w="1276" w:type="dxa"/>
          </w:tcPr>
          <w:p w:rsidR="00C03773" w:rsidRDefault="00C03773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C03773" w:rsidRDefault="00C03773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03773" w:rsidTr="00C03773">
        <w:tc>
          <w:tcPr>
            <w:tcW w:w="534" w:type="dxa"/>
          </w:tcPr>
          <w:p w:rsidR="00C03773" w:rsidRDefault="00B24987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3969" w:type="dxa"/>
          </w:tcPr>
          <w:p w:rsidR="00C03773" w:rsidRDefault="00B24987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Szpachlowanie ściany / miejscowa naprawa/</w:t>
            </w:r>
          </w:p>
          <w:p w:rsidR="00C03773" w:rsidRDefault="00C03773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C03773" w:rsidRDefault="00C03773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C03773" w:rsidRDefault="00B24987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1134" w:type="dxa"/>
          </w:tcPr>
          <w:p w:rsidR="00C03773" w:rsidRDefault="00B24987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2.50</w:t>
            </w:r>
          </w:p>
        </w:tc>
        <w:tc>
          <w:tcPr>
            <w:tcW w:w="1276" w:type="dxa"/>
          </w:tcPr>
          <w:p w:rsidR="00C03773" w:rsidRDefault="00C03773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C03773" w:rsidRDefault="00C03773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03773" w:rsidTr="00C03773">
        <w:tc>
          <w:tcPr>
            <w:tcW w:w="534" w:type="dxa"/>
          </w:tcPr>
          <w:p w:rsidR="00C03773" w:rsidRDefault="00B24987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16.</w:t>
            </w:r>
          </w:p>
        </w:tc>
        <w:tc>
          <w:tcPr>
            <w:tcW w:w="3969" w:type="dxa"/>
          </w:tcPr>
          <w:p w:rsidR="00C03773" w:rsidRDefault="00C03773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C03773" w:rsidRDefault="00060318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Dwukrotne malowanie ś</w:t>
            </w:r>
            <w:r w:rsidR="00B24987">
              <w:rPr>
                <w:rFonts w:ascii="Verdana" w:hAnsi="Verdana"/>
                <w:sz w:val="18"/>
                <w:szCs w:val="18"/>
              </w:rPr>
              <w:t>ciany</w:t>
            </w:r>
          </w:p>
          <w:p w:rsidR="00C03773" w:rsidRDefault="00C03773" w:rsidP="00817E3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C03773" w:rsidRDefault="00B24987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1134" w:type="dxa"/>
          </w:tcPr>
          <w:p w:rsidR="00C03773" w:rsidRDefault="00B24987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10.25</w:t>
            </w:r>
          </w:p>
        </w:tc>
        <w:tc>
          <w:tcPr>
            <w:tcW w:w="1276" w:type="dxa"/>
          </w:tcPr>
          <w:p w:rsidR="00C03773" w:rsidRDefault="00C03773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C03773" w:rsidRDefault="00C03773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97EFF" w:rsidTr="00723341">
        <w:tc>
          <w:tcPr>
            <w:tcW w:w="8188" w:type="dxa"/>
            <w:gridSpan w:val="5"/>
          </w:tcPr>
          <w:p w:rsidR="00A97EFF" w:rsidRDefault="003040EB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Wartość netto</w:t>
            </w:r>
          </w:p>
          <w:p w:rsidR="003040EB" w:rsidRDefault="003040EB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A97EFF" w:rsidRDefault="00A97EFF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97EFF" w:rsidTr="003B23A0">
        <w:tc>
          <w:tcPr>
            <w:tcW w:w="8188" w:type="dxa"/>
            <w:gridSpan w:val="5"/>
          </w:tcPr>
          <w:p w:rsidR="00A97EFF" w:rsidRDefault="003040EB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Podatek Vat 23 %</w:t>
            </w:r>
          </w:p>
          <w:p w:rsidR="003040EB" w:rsidRDefault="003040EB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A97EFF" w:rsidRDefault="00A97EFF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97EFF" w:rsidTr="00A36AC9">
        <w:tc>
          <w:tcPr>
            <w:tcW w:w="8188" w:type="dxa"/>
            <w:gridSpan w:val="5"/>
          </w:tcPr>
          <w:p w:rsidR="00A97EFF" w:rsidRDefault="003040EB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Wartość brutto </w:t>
            </w:r>
          </w:p>
          <w:p w:rsidR="003040EB" w:rsidRDefault="003040EB" w:rsidP="00FB162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A97EFF" w:rsidRDefault="00A97EFF" w:rsidP="00D614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B162A" w:rsidRPr="00FB162A" w:rsidRDefault="00FB162A" w:rsidP="00A97EFF">
      <w:pPr>
        <w:rPr>
          <w:rFonts w:ascii="Verdana" w:hAnsi="Verdana"/>
          <w:sz w:val="18"/>
          <w:szCs w:val="18"/>
        </w:rPr>
      </w:pPr>
    </w:p>
    <w:sectPr w:rsidR="00FB162A" w:rsidRPr="00FB1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2A"/>
    <w:rsid w:val="00060318"/>
    <w:rsid w:val="000F3A75"/>
    <w:rsid w:val="001C20A8"/>
    <w:rsid w:val="003040EB"/>
    <w:rsid w:val="00335601"/>
    <w:rsid w:val="003E6779"/>
    <w:rsid w:val="00432DD3"/>
    <w:rsid w:val="004830B1"/>
    <w:rsid w:val="005573A6"/>
    <w:rsid w:val="0061353A"/>
    <w:rsid w:val="00681EF1"/>
    <w:rsid w:val="00692EC5"/>
    <w:rsid w:val="007600FD"/>
    <w:rsid w:val="007823CD"/>
    <w:rsid w:val="00817E34"/>
    <w:rsid w:val="00896FF9"/>
    <w:rsid w:val="008C1610"/>
    <w:rsid w:val="00905101"/>
    <w:rsid w:val="00926DC6"/>
    <w:rsid w:val="00977466"/>
    <w:rsid w:val="00A22BAB"/>
    <w:rsid w:val="00A40D26"/>
    <w:rsid w:val="00A97EFF"/>
    <w:rsid w:val="00B24805"/>
    <w:rsid w:val="00B24987"/>
    <w:rsid w:val="00B83FDA"/>
    <w:rsid w:val="00BB4EB3"/>
    <w:rsid w:val="00BD38E6"/>
    <w:rsid w:val="00C03773"/>
    <w:rsid w:val="00C41E88"/>
    <w:rsid w:val="00D61461"/>
    <w:rsid w:val="00DE437C"/>
    <w:rsid w:val="00FB162A"/>
    <w:rsid w:val="00FB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1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1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Konieczna Barbara</dc:creator>
  <cp:lastModifiedBy>Konieczna Barbara</cp:lastModifiedBy>
  <cp:revision>5</cp:revision>
  <cp:lastPrinted>2017-07-14T10:44:00Z</cp:lastPrinted>
  <dcterms:created xsi:type="dcterms:W3CDTF">2017-07-14T10:51:00Z</dcterms:created>
  <dcterms:modified xsi:type="dcterms:W3CDTF">2017-07-14T11:00:00Z</dcterms:modified>
</cp:coreProperties>
</file>